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385F15" w:rsidP="00C61F17">
      <w:pPr>
        <w:pStyle w:val="ListParagraph"/>
        <w:spacing w:line="240" w:lineRule="auto"/>
        <w:ind w:left="0"/>
        <w:jc w:val="center"/>
        <w:rPr>
          <w:rFonts w:ascii="Arial" w:hAnsi="Arial" w:cs="Arial"/>
          <w:b/>
          <w:sz w:val="32"/>
          <w:szCs w:val="32"/>
        </w:rPr>
      </w:pPr>
      <w:r>
        <w:rPr>
          <w:rFonts w:ascii="Arial" w:hAnsi="Arial" w:cs="Arial"/>
          <w:b/>
          <w:sz w:val="32"/>
          <w:szCs w:val="32"/>
        </w:rPr>
        <w:t>2019-2020</w:t>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0054180F" w:rsidRPr="0054180F">
          <w:rPr>
            <w:rStyle w:val="Hyperlink"/>
            <w:rFonts w:ascii="Arial" w:hAnsi="Arial" w:cs="Arial"/>
            <w:b/>
            <w:sz w:val="32"/>
            <w:szCs w:val="32"/>
          </w:rPr>
          <w:t xml:space="preserve">Marketing </w:t>
        </w:r>
        <w:r w:rsidRPr="0054180F">
          <w:rPr>
            <w:rStyle w:val="Hyperlink"/>
            <w:rFonts w:ascii="Arial" w:hAnsi="Arial" w:cs="Arial"/>
            <w:b/>
            <w:sz w:val="32"/>
            <w:szCs w:val="32"/>
          </w:rPr>
          <w:t>(BS)</w:t>
        </w:r>
      </w:hyperlink>
      <w:r>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BD3979" w:rsidRPr="00214867" w:rsidRDefault="00BD3979" w:rsidP="00BD3979">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w:t>
      </w:r>
      <w:r w:rsidR="009760B7">
        <w:rPr>
          <w:rFonts w:ascii="Arial" w:hAnsi="Arial" w:cs="Arial"/>
          <w:sz w:val="24"/>
          <w:szCs w:val="24"/>
        </w:rPr>
        <w:t xml:space="preserve">ogram.  The goal of a Degree Map </w:t>
      </w:r>
      <w:r w:rsidRPr="00214867">
        <w:rPr>
          <w:rFonts w:ascii="Arial" w:hAnsi="Arial" w:cs="Arial"/>
          <w:sz w:val="24"/>
          <w:szCs w:val="24"/>
        </w:rPr>
        <w:t>is to ensure that students graduate with no more than</w:t>
      </w:r>
      <w:r w:rsidR="00214867">
        <w:rPr>
          <w:rFonts w:ascii="Arial" w:hAnsi="Arial" w:cs="Arial"/>
          <w:sz w:val="24"/>
          <w:szCs w:val="24"/>
        </w:rPr>
        <w:t xml:space="preserve"> 120 credits and in four years.</w:t>
      </w:r>
      <w:bookmarkStart w:id="0" w:name="_GoBack"/>
      <w:bookmarkEnd w:id="0"/>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4180F" w:rsidRPr="009653C1" w:rsidTr="001D75D8">
        <w:tc>
          <w:tcPr>
            <w:tcW w:w="4410" w:type="dxa"/>
            <w:vAlign w:val="center"/>
          </w:tcPr>
          <w:p w:rsidR="0054180F" w:rsidRPr="007B59D9" w:rsidRDefault="0054180F" w:rsidP="00EC1592">
            <w:pPr>
              <w:rPr>
                <w:rFonts w:ascii="Arial" w:hAnsi="Arial" w:cs="Arial"/>
                <w:sz w:val="24"/>
                <w:szCs w:val="24"/>
              </w:rPr>
            </w:pPr>
            <w:r w:rsidRPr="007B59D9">
              <w:rPr>
                <w:rFonts w:ascii="Arial" w:hAnsi="Arial" w:cs="Arial"/>
                <w:sz w:val="24"/>
                <w:szCs w:val="24"/>
              </w:rPr>
              <w:t>ENG 125: English Composition I [EC]</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7B59D9" w:rsidRDefault="0054180F" w:rsidP="00EC1592">
            <w:pPr>
              <w:rPr>
                <w:rFonts w:ascii="Arial" w:hAnsi="Arial" w:cs="Arial"/>
                <w:sz w:val="24"/>
                <w:szCs w:val="24"/>
              </w:rPr>
            </w:pPr>
            <w:r w:rsidRPr="007B59D9">
              <w:rPr>
                <w:rFonts w:ascii="Arial" w:hAnsi="Arial" w:cs="Arial"/>
                <w:sz w:val="24"/>
                <w:szCs w:val="24"/>
              </w:rPr>
              <w:t>ENG 126: English Composition II [EC]</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A927EB">
        <w:tc>
          <w:tcPr>
            <w:tcW w:w="4410" w:type="dxa"/>
            <w:vAlign w:val="center"/>
          </w:tcPr>
          <w:p w:rsidR="0054180F" w:rsidRPr="007B59D9" w:rsidRDefault="009C3C8E" w:rsidP="00EC1592">
            <w:pPr>
              <w:rPr>
                <w:rFonts w:ascii="Arial" w:hAnsi="Arial" w:cs="Arial"/>
                <w:sz w:val="24"/>
                <w:szCs w:val="24"/>
                <w:highlight w:val="yellow"/>
              </w:rPr>
            </w:pPr>
            <w:r w:rsidRPr="007B59D9">
              <w:rPr>
                <w:rFonts w:ascii="Arial" w:hAnsi="Arial" w:cs="Arial"/>
                <w:sz w:val="24"/>
                <w:szCs w:val="24"/>
              </w:rPr>
              <w:t>Mathematical &amp; Quantitative Reasoning [MQR</w:t>
            </w:r>
            <w:r>
              <w:rPr>
                <w:rFonts w:ascii="Arial" w:hAnsi="Arial" w:cs="Arial"/>
                <w:sz w:val="24"/>
                <w:szCs w:val="24"/>
              </w:rPr>
              <w:t>]</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7B59D9" w:rsidRDefault="009C3C8E" w:rsidP="00EC1592">
            <w:pPr>
              <w:rPr>
                <w:rFonts w:ascii="Arial" w:hAnsi="Arial" w:cs="Arial"/>
                <w:sz w:val="24"/>
                <w:szCs w:val="24"/>
              </w:rPr>
            </w:pPr>
            <w:r w:rsidRPr="007B59D9">
              <w:rPr>
                <w:rFonts w:ascii="Arial" w:hAnsi="Arial" w:cs="Arial"/>
                <w:sz w:val="24"/>
                <w:szCs w:val="24"/>
              </w:rPr>
              <w:t>Scientific World [SW]: PSY 102</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A927EB">
        <w:tc>
          <w:tcPr>
            <w:tcW w:w="4410" w:type="dxa"/>
            <w:vAlign w:val="center"/>
          </w:tcPr>
          <w:p w:rsidR="0054180F" w:rsidRPr="007B59D9" w:rsidRDefault="0054180F" w:rsidP="00EC1592">
            <w:pPr>
              <w:rPr>
                <w:rFonts w:ascii="Arial" w:hAnsi="Arial" w:cs="Arial"/>
                <w:sz w:val="24"/>
                <w:szCs w:val="24"/>
              </w:rPr>
            </w:pPr>
            <w:r w:rsidRPr="007B59D9">
              <w:rPr>
                <w:rFonts w:ascii="Arial" w:hAnsi="Arial" w:cs="Arial"/>
                <w:sz w:val="24"/>
                <w:szCs w:val="24"/>
              </w:rPr>
              <w:t>BUS 201: Computer Applications in Business</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7B59D9" w:rsidRDefault="009C3C8E" w:rsidP="00EC1592">
            <w:pPr>
              <w:rPr>
                <w:rFonts w:ascii="Arial" w:hAnsi="Arial" w:cs="Arial"/>
                <w:sz w:val="24"/>
                <w:szCs w:val="24"/>
              </w:rPr>
            </w:pPr>
            <w:r w:rsidRPr="009C3C8E">
              <w:rPr>
                <w:rFonts w:ascii="Arial" w:hAnsi="Arial" w:cs="Arial"/>
                <w:sz w:val="24"/>
                <w:szCs w:val="24"/>
              </w:rPr>
              <w:t>Creative Expression [CE]</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A927EB">
        <w:tc>
          <w:tcPr>
            <w:tcW w:w="4410" w:type="dxa"/>
            <w:vAlign w:val="center"/>
          </w:tcPr>
          <w:p w:rsidR="0054180F" w:rsidRPr="009C3C8E" w:rsidRDefault="009C3C8E" w:rsidP="00EC1592">
            <w:pPr>
              <w:rPr>
                <w:rFonts w:ascii="Arial" w:eastAsia="Times New Roman" w:hAnsi="Arial" w:cs="Arial"/>
                <w:sz w:val="24"/>
                <w:szCs w:val="24"/>
              </w:rPr>
            </w:pPr>
            <w:r w:rsidRPr="009C3C8E">
              <w:rPr>
                <w:rFonts w:ascii="Arial" w:hAnsi="Arial" w:cs="Arial"/>
                <w:sz w:val="24"/>
                <w:szCs w:val="24"/>
              </w:rPr>
              <w:t>ECON 102: Microeconomics [IS]</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7B59D9" w:rsidRDefault="009C3C8E" w:rsidP="00EC1592">
            <w:pPr>
              <w:rPr>
                <w:rFonts w:ascii="Arial" w:hAnsi="Arial" w:cs="Arial"/>
                <w:sz w:val="24"/>
                <w:szCs w:val="24"/>
              </w:rPr>
            </w:pPr>
            <w:r w:rsidRPr="007B59D9">
              <w:rPr>
                <w:rFonts w:ascii="Arial" w:hAnsi="Arial" w:cs="Arial"/>
                <w:sz w:val="24"/>
                <w:szCs w:val="24"/>
              </w:rPr>
              <w:t>ECON 103: Macroeconomics</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A927EB">
        <w:tc>
          <w:tcPr>
            <w:tcW w:w="4410" w:type="dxa"/>
            <w:vAlign w:val="center"/>
          </w:tcPr>
          <w:p w:rsidR="0054180F" w:rsidRPr="007B59D9" w:rsidRDefault="009C3C8E" w:rsidP="00EC1592">
            <w:pPr>
              <w:rPr>
                <w:rFonts w:ascii="Arial" w:hAnsi="Arial" w:cs="Arial"/>
                <w:sz w:val="24"/>
                <w:szCs w:val="24"/>
              </w:rPr>
            </w:pPr>
            <w:r w:rsidRPr="007B59D9">
              <w:rPr>
                <w:rFonts w:ascii="Arial" w:hAnsi="Arial" w:cs="Arial"/>
                <w:sz w:val="24"/>
                <w:szCs w:val="24"/>
              </w:rPr>
              <w:t>College Option [CO]: HE  111</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7B59D9" w:rsidRDefault="00626FB0" w:rsidP="00EC1592">
            <w:pPr>
              <w:rPr>
                <w:rFonts w:ascii="Arial" w:hAnsi="Arial" w:cs="Arial"/>
                <w:sz w:val="24"/>
                <w:szCs w:val="24"/>
              </w:rPr>
            </w:pPr>
            <w:r w:rsidRPr="00BA21BE">
              <w:rPr>
                <w:rFonts w:ascii="Arial" w:hAnsi="Arial" w:cs="Arial"/>
                <w:sz w:val="24"/>
                <w:szCs w:val="24"/>
              </w:rPr>
              <w:t>MKT 341: Introduction to Marketing</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4180F" w:rsidRPr="009653C1" w:rsidTr="00BF1C99">
        <w:tc>
          <w:tcPr>
            <w:tcW w:w="441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ACC 101: Principles of Accounting I</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ACC 102 or ACC 103: Principles of Accounting II or Principles of Managerial Accounting</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BF1C99">
        <w:tc>
          <w:tcPr>
            <w:tcW w:w="4410" w:type="dxa"/>
            <w:vAlign w:val="center"/>
          </w:tcPr>
          <w:p w:rsidR="0054180F" w:rsidRPr="00BA21BE" w:rsidRDefault="00ED6640" w:rsidP="00EC1592">
            <w:pPr>
              <w:rPr>
                <w:rFonts w:ascii="Arial" w:hAnsi="Arial" w:cs="Arial"/>
                <w:sz w:val="24"/>
                <w:szCs w:val="24"/>
              </w:rPr>
            </w:pPr>
            <w:r w:rsidRPr="00BA21BE">
              <w:rPr>
                <w:rFonts w:ascii="Arial" w:hAnsi="Arial" w:cs="Arial"/>
                <w:sz w:val="24"/>
                <w:szCs w:val="24"/>
              </w:rPr>
              <w:t>BUS 283: Business Law I</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BA21BE" w:rsidRDefault="0054180F" w:rsidP="00EC1592">
            <w:pPr>
              <w:rPr>
                <w:rFonts w:ascii="Arial" w:eastAsia="Times New Roman" w:hAnsi="Arial" w:cs="Arial"/>
                <w:sz w:val="24"/>
                <w:szCs w:val="24"/>
              </w:rPr>
            </w:pPr>
            <w:r w:rsidRPr="00BA21BE">
              <w:rPr>
                <w:rFonts w:ascii="Arial" w:hAnsi="Arial" w:cs="Arial"/>
                <w:sz w:val="24"/>
                <w:szCs w:val="24"/>
              </w:rPr>
              <w:t>BUS 302: International Business</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BF1C99">
        <w:tc>
          <w:tcPr>
            <w:tcW w:w="4410" w:type="dxa"/>
            <w:vAlign w:val="center"/>
          </w:tcPr>
          <w:p w:rsidR="0054180F" w:rsidRPr="00ED6640" w:rsidRDefault="00161D26" w:rsidP="00EC1592">
            <w:pPr>
              <w:rPr>
                <w:rFonts w:ascii="Arial" w:eastAsia="Times New Roman" w:hAnsi="Arial" w:cs="Arial"/>
                <w:sz w:val="24"/>
                <w:szCs w:val="24"/>
              </w:rPr>
            </w:pPr>
            <w:r w:rsidRPr="00BA21BE">
              <w:rPr>
                <w:rFonts w:ascii="Arial" w:hAnsi="Arial" w:cs="Arial"/>
                <w:sz w:val="24"/>
                <w:szCs w:val="24"/>
              </w:rPr>
              <w:t>BUS 301: Management Theory and Practice</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BA21BE" w:rsidRDefault="0054180F" w:rsidP="00EC1592">
            <w:pPr>
              <w:rPr>
                <w:rFonts w:ascii="Arial" w:eastAsia="Times New Roman" w:hAnsi="Arial" w:cs="Arial"/>
                <w:sz w:val="24"/>
                <w:szCs w:val="24"/>
              </w:rPr>
            </w:pPr>
            <w:r w:rsidRPr="00BA21BE">
              <w:rPr>
                <w:rFonts w:ascii="Arial" w:hAnsi="Arial" w:cs="Arial"/>
                <w:sz w:val="24"/>
                <w:szCs w:val="24"/>
              </w:rPr>
              <w:t>Life &amp; Physical Science [LPS]</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BF1C99">
        <w:tc>
          <w:tcPr>
            <w:tcW w:w="4410" w:type="dxa"/>
            <w:vAlign w:val="center"/>
          </w:tcPr>
          <w:p w:rsidR="0054180F" w:rsidRPr="00161D26" w:rsidRDefault="00161D26" w:rsidP="00EC1592">
            <w:pPr>
              <w:rPr>
                <w:rFonts w:ascii="Arial" w:eastAsia="Times New Roman" w:hAnsi="Arial" w:cs="Arial"/>
                <w:sz w:val="24"/>
                <w:szCs w:val="24"/>
              </w:rPr>
            </w:pPr>
            <w:r w:rsidRPr="00ED6640">
              <w:rPr>
                <w:rFonts w:ascii="Arial" w:hAnsi="Arial" w:cs="Arial"/>
                <w:sz w:val="24"/>
                <w:szCs w:val="24"/>
              </w:rPr>
              <w:t>ECON 220: Introduction to Economic Statistics</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BA21BE" w:rsidRDefault="0054180F" w:rsidP="00EC1592">
            <w:pPr>
              <w:rPr>
                <w:rFonts w:ascii="Arial" w:eastAsia="Times New Roman" w:hAnsi="Arial" w:cs="Arial"/>
                <w:sz w:val="24"/>
                <w:szCs w:val="24"/>
              </w:rPr>
            </w:pPr>
            <w:r w:rsidRPr="00BA21BE">
              <w:rPr>
                <w:rFonts w:ascii="Arial" w:hAnsi="Arial" w:cs="Arial"/>
                <w:sz w:val="24"/>
                <w:szCs w:val="24"/>
              </w:rPr>
              <w:t>US Experience in its Diversity [USED]</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BF1C99">
        <w:tc>
          <w:tcPr>
            <w:tcW w:w="4410" w:type="dxa"/>
            <w:vAlign w:val="center"/>
          </w:tcPr>
          <w:p w:rsidR="0054180F" w:rsidRPr="007776A3" w:rsidRDefault="007776A3" w:rsidP="00EC1592">
            <w:pPr>
              <w:rPr>
                <w:rFonts w:ascii="Arial" w:eastAsia="Times New Roman" w:hAnsi="Arial" w:cs="Arial"/>
                <w:sz w:val="24"/>
                <w:szCs w:val="24"/>
              </w:rPr>
            </w:pPr>
            <w:r w:rsidRPr="007776A3">
              <w:rPr>
                <w:rFonts w:ascii="Arial" w:hAnsi="Arial" w:cs="Arial"/>
                <w:sz w:val="24"/>
                <w:szCs w:val="24"/>
              </w:rPr>
              <w:t>World Cultures &amp; Global Issues [WCGI]</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BA21BE" w:rsidRDefault="0054180F" w:rsidP="00EC1592">
            <w:pPr>
              <w:rPr>
                <w:rFonts w:ascii="Arial" w:eastAsia="Times New Roman" w:hAnsi="Arial" w:cs="Arial"/>
                <w:sz w:val="24"/>
                <w:szCs w:val="24"/>
              </w:rPr>
            </w:pPr>
            <w:r w:rsidRPr="00BA21BE">
              <w:rPr>
                <w:rFonts w:ascii="Arial" w:hAnsi="Arial" w:cs="Arial"/>
                <w:sz w:val="24"/>
                <w:szCs w:val="24"/>
              </w:rPr>
              <w:t>Free Electives/Liberal Arts</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4180F" w:rsidRPr="009653C1" w:rsidTr="003C36A6">
        <w:tc>
          <w:tcPr>
            <w:tcW w:w="4410" w:type="dxa"/>
            <w:vAlign w:val="center"/>
          </w:tcPr>
          <w:p w:rsidR="0054180F" w:rsidRPr="00BA21BE" w:rsidRDefault="00163DEF" w:rsidP="00EC1592">
            <w:pPr>
              <w:rPr>
                <w:rFonts w:ascii="Arial" w:hAnsi="Arial" w:cs="Arial"/>
                <w:sz w:val="24"/>
                <w:szCs w:val="24"/>
              </w:rPr>
            </w:pPr>
            <w:r w:rsidRPr="00BA21BE">
              <w:rPr>
                <w:rFonts w:ascii="Arial" w:hAnsi="Arial" w:cs="Arial"/>
                <w:sz w:val="24"/>
                <w:szCs w:val="24"/>
              </w:rPr>
              <w:t>MKT 342: Marketing Research</w:t>
            </w:r>
          </w:p>
        </w:tc>
        <w:tc>
          <w:tcPr>
            <w:tcW w:w="990" w:type="dxa"/>
          </w:tcPr>
          <w:p w:rsidR="0054180F" w:rsidRPr="009653C1" w:rsidRDefault="0054180F"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BA21BE" w:rsidRDefault="00626FB0" w:rsidP="00EC1592">
            <w:pPr>
              <w:rPr>
                <w:rFonts w:ascii="Arial" w:hAnsi="Arial" w:cs="Arial"/>
                <w:sz w:val="24"/>
                <w:szCs w:val="24"/>
              </w:rPr>
            </w:pPr>
            <w:r w:rsidRPr="00BA21BE">
              <w:rPr>
                <w:rFonts w:ascii="Arial" w:hAnsi="Arial" w:cs="Arial"/>
                <w:sz w:val="24"/>
                <w:szCs w:val="24"/>
              </w:rPr>
              <w:t>MKT 346: International Marketing</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163DEF" w:rsidRPr="009653C1" w:rsidTr="003C36A6">
        <w:tc>
          <w:tcPr>
            <w:tcW w:w="4410" w:type="dxa"/>
            <w:vAlign w:val="center"/>
          </w:tcPr>
          <w:p w:rsidR="00163DEF" w:rsidRPr="00163DEF" w:rsidRDefault="00163DEF" w:rsidP="00EC1592">
            <w:pPr>
              <w:rPr>
                <w:rFonts w:ascii="Arial" w:eastAsia="Times New Roman" w:hAnsi="Arial" w:cs="Arial"/>
                <w:sz w:val="24"/>
                <w:szCs w:val="24"/>
              </w:rPr>
            </w:pPr>
            <w:r w:rsidRPr="00BA21BE">
              <w:rPr>
                <w:rFonts w:ascii="Arial" w:hAnsi="Arial" w:cs="Arial"/>
                <w:sz w:val="24"/>
                <w:szCs w:val="24"/>
              </w:rPr>
              <w:t>FINC 321: Principles of Finance</w:t>
            </w:r>
          </w:p>
        </w:tc>
        <w:tc>
          <w:tcPr>
            <w:tcW w:w="990" w:type="dxa"/>
          </w:tcPr>
          <w:p w:rsidR="00163DEF" w:rsidRPr="009653C1" w:rsidRDefault="00163DEF"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163DEF" w:rsidRPr="00BA21BE" w:rsidRDefault="00163DEF" w:rsidP="00BE1EE9">
            <w:pPr>
              <w:rPr>
                <w:rFonts w:ascii="Arial" w:hAnsi="Arial" w:cs="Arial"/>
                <w:sz w:val="24"/>
                <w:szCs w:val="24"/>
              </w:rPr>
            </w:pPr>
            <w:r w:rsidRPr="00BA21BE">
              <w:rPr>
                <w:rFonts w:ascii="Arial" w:hAnsi="Arial" w:cs="Arial"/>
                <w:sz w:val="24"/>
                <w:szCs w:val="24"/>
              </w:rPr>
              <w:t>MKT 355: Digital Marketing</w:t>
            </w:r>
          </w:p>
        </w:tc>
        <w:tc>
          <w:tcPr>
            <w:tcW w:w="1080" w:type="dxa"/>
          </w:tcPr>
          <w:p w:rsidR="00163DEF" w:rsidRPr="009653C1" w:rsidRDefault="00163DEF" w:rsidP="005B04F3">
            <w:pPr>
              <w:jc w:val="center"/>
              <w:rPr>
                <w:rFonts w:ascii="Arial" w:hAnsi="Arial" w:cs="Arial"/>
                <w:sz w:val="24"/>
                <w:szCs w:val="24"/>
              </w:rPr>
            </w:pPr>
            <w:r w:rsidRPr="009653C1">
              <w:rPr>
                <w:rFonts w:ascii="Arial" w:hAnsi="Arial" w:cs="Arial"/>
                <w:sz w:val="24"/>
                <w:szCs w:val="24"/>
              </w:rPr>
              <w:t>3</w:t>
            </w:r>
          </w:p>
        </w:tc>
      </w:tr>
      <w:tr w:rsidR="00163DEF" w:rsidRPr="009653C1" w:rsidTr="003C36A6">
        <w:tc>
          <w:tcPr>
            <w:tcW w:w="4410" w:type="dxa"/>
            <w:vAlign w:val="center"/>
          </w:tcPr>
          <w:p w:rsidR="00163DEF" w:rsidRPr="00BA21BE" w:rsidRDefault="00163DEF" w:rsidP="00EC1592">
            <w:pPr>
              <w:rPr>
                <w:rFonts w:ascii="Arial" w:hAnsi="Arial" w:cs="Arial"/>
                <w:sz w:val="24"/>
                <w:szCs w:val="24"/>
              </w:rPr>
            </w:pPr>
            <w:r w:rsidRPr="00BA21BE">
              <w:rPr>
                <w:rFonts w:ascii="Arial" w:hAnsi="Arial" w:cs="Arial"/>
                <w:sz w:val="24"/>
                <w:szCs w:val="24"/>
              </w:rPr>
              <w:t xml:space="preserve">Additional Flexible Core </w:t>
            </w:r>
          </w:p>
        </w:tc>
        <w:tc>
          <w:tcPr>
            <w:tcW w:w="990" w:type="dxa"/>
          </w:tcPr>
          <w:p w:rsidR="00163DEF" w:rsidRPr="009653C1" w:rsidRDefault="00163DEF"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163DEF" w:rsidRPr="00163DEF" w:rsidRDefault="00163DEF" w:rsidP="00EC1592">
            <w:pPr>
              <w:rPr>
                <w:rFonts w:ascii="Arial" w:eastAsia="Times New Roman" w:hAnsi="Arial" w:cs="Arial"/>
                <w:sz w:val="24"/>
                <w:szCs w:val="24"/>
              </w:rPr>
            </w:pPr>
            <w:r w:rsidRPr="00BA21BE">
              <w:rPr>
                <w:rFonts w:ascii="Arial" w:hAnsi="Arial" w:cs="Arial"/>
                <w:sz w:val="24"/>
                <w:szCs w:val="24"/>
              </w:rPr>
              <w:t>BUS 348: Production/Operation Management</w:t>
            </w:r>
          </w:p>
        </w:tc>
        <w:tc>
          <w:tcPr>
            <w:tcW w:w="1080" w:type="dxa"/>
          </w:tcPr>
          <w:p w:rsidR="00163DEF" w:rsidRPr="009653C1" w:rsidRDefault="00163DEF" w:rsidP="005B04F3">
            <w:pPr>
              <w:jc w:val="center"/>
              <w:rPr>
                <w:rFonts w:ascii="Arial" w:hAnsi="Arial" w:cs="Arial"/>
                <w:sz w:val="24"/>
                <w:szCs w:val="24"/>
              </w:rPr>
            </w:pPr>
            <w:r w:rsidRPr="009653C1">
              <w:rPr>
                <w:rFonts w:ascii="Arial" w:hAnsi="Arial" w:cs="Arial"/>
                <w:sz w:val="24"/>
                <w:szCs w:val="24"/>
              </w:rPr>
              <w:t>3</w:t>
            </w:r>
          </w:p>
        </w:tc>
      </w:tr>
      <w:tr w:rsidR="00163DEF" w:rsidRPr="009653C1" w:rsidTr="003C36A6">
        <w:tc>
          <w:tcPr>
            <w:tcW w:w="4410" w:type="dxa"/>
            <w:vAlign w:val="center"/>
          </w:tcPr>
          <w:p w:rsidR="00163DEF" w:rsidRPr="00BA21BE" w:rsidRDefault="00163DEF" w:rsidP="00EC1592">
            <w:pPr>
              <w:rPr>
                <w:rFonts w:ascii="Arial" w:hAnsi="Arial" w:cs="Arial"/>
                <w:sz w:val="24"/>
                <w:szCs w:val="24"/>
              </w:rPr>
            </w:pPr>
            <w:r w:rsidRPr="00BA21BE">
              <w:rPr>
                <w:rFonts w:ascii="Arial" w:hAnsi="Arial" w:cs="Arial"/>
                <w:sz w:val="24"/>
                <w:szCs w:val="24"/>
              </w:rPr>
              <w:t>Colleg</w:t>
            </w:r>
            <w:r>
              <w:rPr>
                <w:rFonts w:ascii="Arial" w:hAnsi="Arial" w:cs="Arial"/>
                <w:sz w:val="24"/>
                <w:szCs w:val="24"/>
              </w:rPr>
              <w:t>e Option [CO]: Foreign Language†</w:t>
            </w:r>
          </w:p>
        </w:tc>
        <w:tc>
          <w:tcPr>
            <w:tcW w:w="990" w:type="dxa"/>
          </w:tcPr>
          <w:p w:rsidR="00163DEF" w:rsidRPr="009653C1" w:rsidRDefault="00163DEF"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163DEF" w:rsidRPr="00BA21BE" w:rsidRDefault="00163DEF" w:rsidP="00EC1592">
            <w:pPr>
              <w:rPr>
                <w:rFonts w:ascii="Arial" w:hAnsi="Arial" w:cs="Arial"/>
                <w:sz w:val="24"/>
                <w:szCs w:val="24"/>
              </w:rPr>
            </w:pPr>
            <w:r w:rsidRPr="00BA21BE">
              <w:rPr>
                <w:rFonts w:ascii="Arial" w:hAnsi="Arial" w:cs="Arial"/>
                <w:sz w:val="24"/>
                <w:szCs w:val="24"/>
              </w:rPr>
              <w:t>Colleg</w:t>
            </w:r>
            <w:r>
              <w:rPr>
                <w:rFonts w:ascii="Arial" w:hAnsi="Arial" w:cs="Arial"/>
                <w:sz w:val="24"/>
                <w:szCs w:val="24"/>
              </w:rPr>
              <w:t>e Option [CO]: Foreign Language†</w:t>
            </w:r>
          </w:p>
        </w:tc>
        <w:tc>
          <w:tcPr>
            <w:tcW w:w="1080" w:type="dxa"/>
          </w:tcPr>
          <w:p w:rsidR="00163DEF" w:rsidRPr="009653C1" w:rsidRDefault="00163DEF" w:rsidP="005B04F3">
            <w:pPr>
              <w:jc w:val="center"/>
              <w:rPr>
                <w:rFonts w:ascii="Arial" w:hAnsi="Arial" w:cs="Arial"/>
                <w:sz w:val="24"/>
                <w:szCs w:val="24"/>
              </w:rPr>
            </w:pPr>
            <w:r w:rsidRPr="009653C1">
              <w:rPr>
                <w:rFonts w:ascii="Arial" w:hAnsi="Arial" w:cs="Arial"/>
                <w:sz w:val="24"/>
                <w:szCs w:val="24"/>
              </w:rPr>
              <w:t>3</w:t>
            </w:r>
          </w:p>
        </w:tc>
      </w:tr>
      <w:tr w:rsidR="00163DEF" w:rsidRPr="009653C1" w:rsidTr="003C36A6">
        <w:tc>
          <w:tcPr>
            <w:tcW w:w="4410" w:type="dxa"/>
            <w:vAlign w:val="center"/>
          </w:tcPr>
          <w:p w:rsidR="00163DEF" w:rsidRPr="00BA21BE" w:rsidRDefault="00163DEF" w:rsidP="00EC1592">
            <w:pPr>
              <w:rPr>
                <w:rFonts w:ascii="Arial" w:hAnsi="Arial" w:cs="Arial"/>
                <w:sz w:val="24"/>
                <w:szCs w:val="24"/>
              </w:rPr>
            </w:pPr>
            <w:r w:rsidRPr="00BA21BE">
              <w:rPr>
                <w:rFonts w:ascii="Arial" w:hAnsi="Arial" w:cs="Arial"/>
                <w:sz w:val="24"/>
                <w:szCs w:val="24"/>
              </w:rPr>
              <w:t>Free Electives/Liberal Arts</w:t>
            </w:r>
          </w:p>
        </w:tc>
        <w:tc>
          <w:tcPr>
            <w:tcW w:w="990" w:type="dxa"/>
          </w:tcPr>
          <w:p w:rsidR="00163DEF" w:rsidRPr="009653C1" w:rsidRDefault="00163DEF"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163DEF" w:rsidRPr="00BA21BE" w:rsidRDefault="00163DEF" w:rsidP="00EC1592">
            <w:pPr>
              <w:rPr>
                <w:rFonts w:ascii="Arial" w:eastAsia="Times New Roman" w:hAnsi="Arial" w:cs="Arial"/>
                <w:sz w:val="24"/>
                <w:szCs w:val="24"/>
              </w:rPr>
            </w:pPr>
            <w:r w:rsidRPr="00BA21BE">
              <w:rPr>
                <w:rFonts w:ascii="Arial" w:hAnsi="Arial" w:cs="Arial"/>
                <w:sz w:val="24"/>
                <w:szCs w:val="24"/>
              </w:rPr>
              <w:t>Free Electives/Liberal Arts</w:t>
            </w:r>
          </w:p>
        </w:tc>
        <w:tc>
          <w:tcPr>
            <w:tcW w:w="1080" w:type="dxa"/>
          </w:tcPr>
          <w:p w:rsidR="00163DEF" w:rsidRPr="009653C1" w:rsidRDefault="00163DEF"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4180F" w:rsidRPr="009653C1" w:rsidTr="00C41F9F">
        <w:tc>
          <w:tcPr>
            <w:tcW w:w="4410" w:type="dxa"/>
            <w:vAlign w:val="center"/>
          </w:tcPr>
          <w:p w:rsidR="0054180F" w:rsidRPr="00626FB0" w:rsidRDefault="00626FB0" w:rsidP="00EC1592">
            <w:pPr>
              <w:rPr>
                <w:rFonts w:ascii="Arial" w:eastAsia="Times New Roman" w:hAnsi="Arial" w:cs="Arial"/>
                <w:sz w:val="24"/>
                <w:szCs w:val="24"/>
              </w:rPr>
            </w:pPr>
            <w:r w:rsidRPr="00626FB0">
              <w:rPr>
                <w:rFonts w:ascii="Arial" w:hAnsi="Arial" w:cs="Arial"/>
                <w:sz w:val="24"/>
                <w:szCs w:val="24"/>
              </w:rPr>
              <w:t>MKT 347: Consumer Behavior</w:t>
            </w:r>
          </w:p>
        </w:tc>
        <w:tc>
          <w:tcPr>
            <w:tcW w:w="99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MKT 483 (WI): Marketing Management</w:t>
            </w:r>
          </w:p>
        </w:tc>
        <w:tc>
          <w:tcPr>
            <w:tcW w:w="108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3</w:t>
            </w:r>
          </w:p>
        </w:tc>
      </w:tr>
      <w:tr w:rsidR="0054180F" w:rsidRPr="009653C1" w:rsidTr="00C41F9F">
        <w:tc>
          <w:tcPr>
            <w:tcW w:w="441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BUS 430: Ethics, Governance &amp; Accountability</w:t>
            </w:r>
          </w:p>
        </w:tc>
        <w:tc>
          <w:tcPr>
            <w:tcW w:w="99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Marketing Elective</w:t>
            </w:r>
          </w:p>
        </w:tc>
        <w:tc>
          <w:tcPr>
            <w:tcW w:w="108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 xml:space="preserve">3 </w:t>
            </w:r>
          </w:p>
        </w:tc>
      </w:tr>
      <w:tr w:rsidR="0054180F" w:rsidRPr="009653C1" w:rsidTr="00C41F9F">
        <w:tc>
          <w:tcPr>
            <w:tcW w:w="4410" w:type="dxa"/>
            <w:vAlign w:val="center"/>
          </w:tcPr>
          <w:p w:rsidR="0054180F" w:rsidRPr="00BA21BE" w:rsidRDefault="00626FB0" w:rsidP="00EC1592">
            <w:pPr>
              <w:rPr>
                <w:rFonts w:ascii="Arial" w:hAnsi="Arial" w:cs="Arial"/>
                <w:sz w:val="24"/>
                <w:szCs w:val="24"/>
              </w:rPr>
            </w:pPr>
            <w:r w:rsidRPr="00BA21BE">
              <w:rPr>
                <w:rFonts w:ascii="Arial" w:hAnsi="Arial" w:cs="Arial"/>
                <w:sz w:val="24"/>
                <w:szCs w:val="24"/>
              </w:rPr>
              <w:t>BUS 481 (WI): Strategic Management</w:t>
            </w:r>
          </w:p>
        </w:tc>
        <w:tc>
          <w:tcPr>
            <w:tcW w:w="99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Free Elective/Liberal Arts</w:t>
            </w:r>
          </w:p>
        </w:tc>
        <w:tc>
          <w:tcPr>
            <w:tcW w:w="1080" w:type="dxa"/>
          </w:tcPr>
          <w:p w:rsidR="0054180F" w:rsidRPr="00E645D6" w:rsidRDefault="000D4B05" w:rsidP="00E552B1">
            <w:pPr>
              <w:jc w:val="center"/>
              <w:rPr>
                <w:rFonts w:ascii="Arial" w:hAnsi="Arial" w:cs="Arial"/>
                <w:sz w:val="24"/>
                <w:szCs w:val="24"/>
              </w:rPr>
            </w:pPr>
            <w:r>
              <w:rPr>
                <w:rFonts w:ascii="Arial" w:hAnsi="Arial" w:cs="Arial"/>
                <w:sz w:val="24"/>
                <w:szCs w:val="24"/>
              </w:rPr>
              <w:t>3</w:t>
            </w:r>
          </w:p>
        </w:tc>
      </w:tr>
      <w:tr w:rsidR="0054180F" w:rsidRPr="009653C1" w:rsidTr="00C41F9F">
        <w:tc>
          <w:tcPr>
            <w:tcW w:w="4410" w:type="dxa"/>
            <w:vAlign w:val="center"/>
          </w:tcPr>
          <w:p w:rsidR="0054180F" w:rsidRPr="00BA21BE" w:rsidRDefault="00626FB0" w:rsidP="00EC1592">
            <w:pPr>
              <w:rPr>
                <w:rFonts w:ascii="Arial" w:hAnsi="Arial" w:cs="Arial"/>
                <w:sz w:val="24"/>
                <w:szCs w:val="24"/>
              </w:rPr>
            </w:pPr>
            <w:r w:rsidRPr="007B59D9">
              <w:rPr>
                <w:rFonts w:ascii="Arial" w:hAnsi="Arial" w:cs="Arial"/>
                <w:sz w:val="24"/>
                <w:szCs w:val="24"/>
              </w:rPr>
              <w:t>Free Electives/Liberal Arts</w:t>
            </w:r>
          </w:p>
        </w:tc>
        <w:tc>
          <w:tcPr>
            <w:tcW w:w="99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Free Electives/Liberal Arts</w:t>
            </w:r>
          </w:p>
        </w:tc>
        <w:tc>
          <w:tcPr>
            <w:tcW w:w="108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3</w:t>
            </w:r>
          </w:p>
        </w:tc>
      </w:tr>
      <w:tr w:rsidR="0054180F" w:rsidRPr="009653C1" w:rsidTr="00C41F9F">
        <w:tc>
          <w:tcPr>
            <w:tcW w:w="441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Free Electives/Liberal Arts</w:t>
            </w:r>
          </w:p>
        </w:tc>
        <w:tc>
          <w:tcPr>
            <w:tcW w:w="99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Free Electives/Liberal Arts</w:t>
            </w:r>
          </w:p>
        </w:tc>
        <w:tc>
          <w:tcPr>
            <w:tcW w:w="1080" w:type="dxa"/>
          </w:tcPr>
          <w:p w:rsidR="0054180F" w:rsidRPr="00E645D6" w:rsidRDefault="0054180F"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54180F" w:rsidRDefault="006669F4" w:rsidP="0054180F">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fulfillment of the College Option Core: Writing Intensive requirement.</w:t>
      </w:r>
      <w:r w:rsidR="0054180F" w:rsidRPr="0054180F">
        <w:rPr>
          <w:rFonts w:ascii="Arial" w:eastAsia="Times New Roman" w:hAnsi="Arial" w:cs="Arial"/>
          <w:sz w:val="24"/>
          <w:szCs w:val="24"/>
        </w:rPr>
        <w:t xml:space="preserve"> </w:t>
      </w:r>
    </w:p>
    <w:p w:rsidR="0054180F" w:rsidRPr="007B59D9" w:rsidRDefault="0054180F" w:rsidP="0054180F">
      <w:pPr>
        <w:spacing w:after="0" w:line="240" w:lineRule="auto"/>
        <w:rPr>
          <w:rFonts w:ascii="Arial" w:eastAsia="Times New Roman" w:hAnsi="Arial" w:cs="Arial"/>
          <w:sz w:val="24"/>
          <w:szCs w:val="24"/>
        </w:rPr>
      </w:pPr>
      <w:r w:rsidRPr="007B59D9">
        <w:rPr>
          <w:rFonts w:ascii="Arial" w:eastAsia="Times New Roman" w:hAnsi="Arial" w:cs="Arial"/>
          <w:sz w:val="24"/>
          <w:szCs w:val="24"/>
        </w:rPr>
        <w:t>**</w:t>
      </w:r>
      <w:r>
        <w:rPr>
          <w:rFonts w:ascii="Arial" w:eastAsia="Times New Roman" w:hAnsi="Arial" w:cs="Arial"/>
          <w:sz w:val="24"/>
          <w:szCs w:val="24"/>
        </w:rPr>
        <w:t>*</w:t>
      </w:r>
      <w:r w:rsidRPr="007B59D9">
        <w:rPr>
          <w:rFonts w:ascii="Arial" w:eastAsia="Times New Roman" w:hAnsi="Arial" w:cs="Arial"/>
          <w:sz w:val="24"/>
          <w:szCs w:val="24"/>
        </w:rPr>
        <w:t xml:space="preserve"> Students interested in taking PSY 251 or PSY 255 need to take PSY 102 as a prerequisite and consult with their advisor prior to registering for this course. PSY 102 may also be taken to fulfill the Flexible Core: Scientific World requirement.</w:t>
      </w:r>
    </w:p>
    <w:p w:rsidR="006669F4" w:rsidRDefault="006669F4" w:rsidP="006669F4">
      <w:pPr>
        <w:spacing w:after="0" w:line="240" w:lineRule="auto"/>
        <w:rPr>
          <w:rFonts w:ascii="Arial" w:eastAsia="Times New Roman" w:hAnsi="Arial" w:cs="Arial"/>
          <w:sz w:val="24"/>
          <w:szCs w:val="24"/>
        </w:rPr>
      </w:pPr>
    </w:p>
    <w:p w:rsidR="00662F9F" w:rsidRPr="00B51666" w:rsidRDefault="00662F9F" w:rsidP="006669F4">
      <w:pPr>
        <w:spacing w:after="0" w:line="240" w:lineRule="auto"/>
        <w:rPr>
          <w:rFonts w:ascii="Arial" w:eastAsia="Times New Roman" w:hAnsi="Arial" w:cs="Arial"/>
          <w:sz w:val="24"/>
          <w:szCs w:val="24"/>
        </w:rPr>
      </w:pPr>
    </w:p>
    <w:p w:rsidR="00626FB0" w:rsidRDefault="006669F4" w:rsidP="00ED6640">
      <w:pPr>
        <w:pStyle w:val="ListParagraph"/>
        <w:numPr>
          <w:ilvl w:val="0"/>
          <w:numId w:val="9"/>
        </w:numPr>
        <w:spacing w:after="0" w:line="240" w:lineRule="auto"/>
        <w:rPr>
          <w:rFonts w:ascii="Arial" w:eastAsia="Times New Roman" w:hAnsi="Arial" w:cs="Arial"/>
          <w:sz w:val="24"/>
          <w:szCs w:val="24"/>
        </w:rPr>
      </w:pPr>
      <w:r w:rsidRPr="00662F9F">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662F9F">
        <w:rPr>
          <w:rFonts w:ascii="Arial" w:eastAsia="Times New Roman" w:hAnsi="Arial" w:cs="Arial"/>
          <w:sz w:val="24"/>
          <w:szCs w:val="24"/>
        </w:rPr>
        <w:t>Business Administration program</w:t>
      </w:r>
      <w:r w:rsidR="00161D26">
        <w:rPr>
          <w:rFonts w:ascii="Arial" w:eastAsia="Times New Roman" w:hAnsi="Arial" w:cs="Arial"/>
          <w:sz w:val="24"/>
          <w:szCs w:val="24"/>
        </w:rPr>
        <w:t>.</w:t>
      </w:r>
    </w:p>
    <w:sectPr w:rsidR="00626FB0"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385F15">
      <w:rPr>
        <w:sz w:val="16"/>
        <w:szCs w:val="16"/>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1A20FB"/>
    <w:multiLevelType w:val="hybridMultilevel"/>
    <w:tmpl w:val="0E4E3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86AFA"/>
    <w:rsid w:val="000C417E"/>
    <w:rsid w:val="000D4B05"/>
    <w:rsid w:val="0010347D"/>
    <w:rsid w:val="00107274"/>
    <w:rsid w:val="00121937"/>
    <w:rsid w:val="00152F87"/>
    <w:rsid w:val="00161D26"/>
    <w:rsid w:val="00163DEF"/>
    <w:rsid w:val="00182722"/>
    <w:rsid w:val="00193E2A"/>
    <w:rsid w:val="001D2E30"/>
    <w:rsid w:val="001D76DD"/>
    <w:rsid w:val="001F1C9D"/>
    <w:rsid w:val="00214867"/>
    <w:rsid w:val="00226AF0"/>
    <w:rsid w:val="0024443C"/>
    <w:rsid w:val="002746E0"/>
    <w:rsid w:val="002853C2"/>
    <w:rsid w:val="002D74BB"/>
    <w:rsid w:val="00315217"/>
    <w:rsid w:val="00357B66"/>
    <w:rsid w:val="00385F15"/>
    <w:rsid w:val="00390635"/>
    <w:rsid w:val="00460A5B"/>
    <w:rsid w:val="00471B2B"/>
    <w:rsid w:val="00512CA2"/>
    <w:rsid w:val="00513C7F"/>
    <w:rsid w:val="00522503"/>
    <w:rsid w:val="0054180F"/>
    <w:rsid w:val="00564D9B"/>
    <w:rsid w:val="00583DDC"/>
    <w:rsid w:val="00585547"/>
    <w:rsid w:val="00590782"/>
    <w:rsid w:val="005A5528"/>
    <w:rsid w:val="005C36CE"/>
    <w:rsid w:val="005D5040"/>
    <w:rsid w:val="00604DE8"/>
    <w:rsid w:val="00626FB0"/>
    <w:rsid w:val="00662F9F"/>
    <w:rsid w:val="006669F4"/>
    <w:rsid w:val="006A08D5"/>
    <w:rsid w:val="006F6E93"/>
    <w:rsid w:val="00733A72"/>
    <w:rsid w:val="00742386"/>
    <w:rsid w:val="0077020F"/>
    <w:rsid w:val="00777297"/>
    <w:rsid w:val="00777507"/>
    <w:rsid w:val="007776A3"/>
    <w:rsid w:val="007F7EA6"/>
    <w:rsid w:val="00805103"/>
    <w:rsid w:val="00814924"/>
    <w:rsid w:val="00841A24"/>
    <w:rsid w:val="008E6F43"/>
    <w:rsid w:val="008F2A4B"/>
    <w:rsid w:val="00942030"/>
    <w:rsid w:val="00943260"/>
    <w:rsid w:val="00963FA5"/>
    <w:rsid w:val="009653C1"/>
    <w:rsid w:val="009760B7"/>
    <w:rsid w:val="009C3285"/>
    <w:rsid w:val="009C3C8E"/>
    <w:rsid w:val="009C6B10"/>
    <w:rsid w:val="009D0395"/>
    <w:rsid w:val="00A37ED3"/>
    <w:rsid w:val="00A8311E"/>
    <w:rsid w:val="00A852B6"/>
    <w:rsid w:val="00AD08AA"/>
    <w:rsid w:val="00AD472D"/>
    <w:rsid w:val="00AE74BB"/>
    <w:rsid w:val="00AF60F4"/>
    <w:rsid w:val="00B05D04"/>
    <w:rsid w:val="00B6134F"/>
    <w:rsid w:val="00B748E5"/>
    <w:rsid w:val="00B878EF"/>
    <w:rsid w:val="00BD3979"/>
    <w:rsid w:val="00BD6608"/>
    <w:rsid w:val="00C31601"/>
    <w:rsid w:val="00C61F17"/>
    <w:rsid w:val="00C63F33"/>
    <w:rsid w:val="00C768A9"/>
    <w:rsid w:val="00CF28AC"/>
    <w:rsid w:val="00CF2B39"/>
    <w:rsid w:val="00D34305"/>
    <w:rsid w:val="00D70DF7"/>
    <w:rsid w:val="00DC16F6"/>
    <w:rsid w:val="00DE6755"/>
    <w:rsid w:val="00DF0784"/>
    <w:rsid w:val="00E42A3D"/>
    <w:rsid w:val="00EB0075"/>
    <w:rsid w:val="00ED0DA5"/>
    <w:rsid w:val="00ED6640"/>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EDFA0B1"/>
  <w15:docId w15:val="{5120615C-F8CB-42FE-A46A-D0DAC448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marketi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Marketing BS Degree Map</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BS Degree Map</dc:title>
  <dc:creator>Janet Guidi</dc:creator>
  <cp:lastModifiedBy>Sheridan Bisram</cp:lastModifiedBy>
  <cp:revision>3</cp:revision>
  <dcterms:created xsi:type="dcterms:W3CDTF">2019-04-30T19:08:00Z</dcterms:created>
  <dcterms:modified xsi:type="dcterms:W3CDTF">2019-04-30T19:33:00Z</dcterms:modified>
</cp:coreProperties>
</file>